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907F99" w14:textId="023805B3" w:rsidR="00D129F9" w:rsidRDefault="00AA70CD" w:rsidP="00AA70CD">
      <w:pPr>
        <w:jc w:val="center"/>
      </w:pPr>
      <w:bookmarkStart w:id="0" w:name="_GoBack"/>
      <w:bookmarkEnd w:id="0"/>
      <w:r>
        <w:t xml:space="preserve">2019 </w:t>
      </w:r>
      <w:r w:rsidR="00622A9F">
        <w:t>KESDA Film Challenge</w:t>
      </w:r>
    </w:p>
    <w:p w14:paraId="017BFE0E" w14:textId="77777777" w:rsidR="00622A9F" w:rsidRDefault="00622A9F"/>
    <w:p w14:paraId="0CCE2107" w14:textId="2873EC74" w:rsidR="00622A9F" w:rsidRDefault="00622A9F">
      <w:r>
        <w:t xml:space="preserve">This year KESDA is </w:t>
      </w:r>
      <w:r w:rsidR="00E018D4">
        <w:t>excited to offer</w:t>
      </w:r>
      <w:r>
        <w:t xml:space="preserve"> </w:t>
      </w:r>
      <w:r w:rsidR="00AA70CD">
        <w:t>a competition for budding movie-</w:t>
      </w:r>
      <w:r>
        <w:t>makers.  The basic rules are brief and leave students a lot of latitude as far as tone, genre, and subject.  We are looking for short films (definitely under one minute, preferably 30-45 seco</w:t>
      </w:r>
      <w:r w:rsidR="00E018D4">
        <w:t>nds) that promote forensics.   They can be funny or serious; they can feature whatever aspect/s of forensics appeal most to you, whether educational, creative, or social.  We can’t wait to see what you come up with!</w:t>
      </w:r>
    </w:p>
    <w:p w14:paraId="3C9EAC27" w14:textId="77777777" w:rsidR="00F71600" w:rsidRDefault="00F71600"/>
    <w:p w14:paraId="2E3F23D1" w14:textId="56D3F5B3" w:rsidR="00F71600" w:rsidRDefault="00F71600">
      <w:r>
        <w:t>The film need not be the work of one student.  It can have any number of creators…</w:t>
      </w:r>
      <w:r w:rsidR="00D414E4">
        <w:t>a literal “team” effort, if you like.</w:t>
      </w:r>
    </w:p>
    <w:p w14:paraId="5AD5B706" w14:textId="77777777" w:rsidR="00622A9F" w:rsidRDefault="00622A9F"/>
    <w:p w14:paraId="53DB5056" w14:textId="77777777" w:rsidR="00622A9F" w:rsidRDefault="00622A9F">
      <w:r>
        <w:t xml:space="preserve">There are a few basic credit, copyright and privacy considerations, however, that we must insist be followed.  </w:t>
      </w:r>
      <w:r w:rsidR="00E018D4">
        <w:t>Any violations of these policies are the responsibility of the filmmaker, not KESDA.</w:t>
      </w:r>
    </w:p>
    <w:p w14:paraId="1FA5CBA9" w14:textId="77777777" w:rsidR="00622A9F" w:rsidRDefault="00622A9F"/>
    <w:p w14:paraId="3682D2C2" w14:textId="45F9261D" w:rsidR="00622A9F" w:rsidRDefault="00622A9F">
      <w:r>
        <w:t xml:space="preserve">1) </w:t>
      </w:r>
      <w:r w:rsidR="00E018D4">
        <w:t>Your work must follow copyright laws.  Any copyrighted material used</w:t>
      </w:r>
      <w:r>
        <w:t xml:space="preserve"> in the film must have the </w:t>
      </w:r>
      <w:r w:rsidR="00E018D4">
        <w:t>appropriate permission</w:t>
      </w:r>
      <w:r>
        <w:t xml:space="preserve"> secured.</w:t>
      </w:r>
      <w:r w:rsidR="00AA70CD">
        <w:t xml:space="preserve">  We expect this to be </w:t>
      </w:r>
      <w:r w:rsidR="00AA70CD" w:rsidRPr="00AA70CD">
        <w:rPr>
          <w:i/>
        </w:rPr>
        <w:t>your</w:t>
      </w:r>
      <w:r w:rsidR="00AA70CD">
        <w:t xml:space="preserve"> original work.</w:t>
      </w:r>
    </w:p>
    <w:p w14:paraId="53DC3770" w14:textId="77777777" w:rsidR="00622A9F" w:rsidRDefault="00622A9F"/>
    <w:p w14:paraId="4247B128" w14:textId="77777777" w:rsidR="00622A9F" w:rsidRDefault="00622A9F">
      <w:r>
        <w:t xml:space="preserve">2) Persons appearing in the film must have given their permission for the film to be viewed by a wider audience.  In addition to being judged by the KESDA board, one or more of the films will be posted to the KESDA website and Facebook page. </w:t>
      </w:r>
    </w:p>
    <w:p w14:paraId="536433D5" w14:textId="77777777" w:rsidR="00622A9F" w:rsidRDefault="00622A9F"/>
    <w:p w14:paraId="46254639" w14:textId="5BB4E66F" w:rsidR="00622A9F" w:rsidRDefault="00622A9F">
      <w:r>
        <w:t>3) Your film must have credits acknowledging those who</w:t>
      </w:r>
      <w:r w:rsidR="00E018D4">
        <w:t xml:space="preserve"> participated in its creation. Give credit where credit is due!  </w:t>
      </w:r>
      <w:r>
        <w:t>Please note that the c</w:t>
      </w:r>
      <w:r w:rsidR="00AA70CD">
        <w:t>redits must fall within the one-</w:t>
      </w:r>
      <w:r>
        <w:t>minute time limit.</w:t>
      </w:r>
    </w:p>
    <w:p w14:paraId="3A3F4B5E" w14:textId="77777777" w:rsidR="00AA70CD" w:rsidRDefault="00AA70CD"/>
    <w:p w14:paraId="293B167D" w14:textId="44F062EA" w:rsidR="00AA70CD" w:rsidRDefault="00AA70CD">
      <w:r>
        <w:t xml:space="preserve">Any questions about the challenge or about the technical elements of filmmaking should be directed to Dr. Smith at </w:t>
      </w:r>
      <w:hyperlink r:id="rId4" w:history="1">
        <w:r w:rsidRPr="007B08A4">
          <w:rPr>
            <w:rStyle w:val="Hyperlink"/>
          </w:rPr>
          <w:t>ed_smith@georgetowncollege.edu</w:t>
        </w:r>
      </w:hyperlink>
      <w:r>
        <w:t>.</w:t>
      </w:r>
    </w:p>
    <w:p w14:paraId="5ADA92E0" w14:textId="77777777" w:rsidR="00AA70CD" w:rsidRDefault="00AA70CD"/>
    <w:sectPr w:rsidR="00AA70CD" w:rsidSect="00D129F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A9F"/>
    <w:rsid w:val="00622A9F"/>
    <w:rsid w:val="00684C47"/>
    <w:rsid w:val="00AA70CD"/>
    <w:rsid w:val="00D129F9"/>
    <w:rsid w:val="00D414E4"/>
    <w:rsid w:val="00E018D4"/>
    <w:rsid w:val="00F71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229A596"/>
  <w14:defaultImageDpi w14:val="300"/>
  <w15:docId w15:val="{D29B71E8-B4B8-4F26-9664-4DD96B001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A70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d_smith@georgetowncolleg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243</Words>
  <Characters>1390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&amp; Betsy Smith</dc:creator>
  <cp:keywords/>
  <dc:description/>
  <cp:lastModifiedBy>Kohl, Krista</cp:lastModifiedBy>
  <cp:revision>2</cp:revision>
  <cp:lastPrinted>2019-01-01T19:31:00Z</cp:lastPrinted>
  <dcterms:created xsi:type="dcterms:W3CDTF">2019-02-19T13:49:00Z</dcterms:created>
  <dcterms:modified xsi:type="dcterms:W3CDTF">2019-02-19T13:49:00Z</dcterms:modified>
</cp:coreProperties>
</file>